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64" w:rsidRPr="00FD3D3D" w:rsidRDefault="00AF7864" w:rsidP="00AF7864">
      <w:pPr>
        <w:autoSpaceDE w:val="0"/>
        <w:autoSpaceDN w:val="0"/>
        <w:adjustRightInd w:val="0"/>
        <w:jc w:val="both"/>
        <w:rPr>
          <w:rFonts w:ascii="Comic Sans MS" w:hAnsi="Comic Sans MS" w:cs="TTFFAC3C98t00"/>
          <w:b/>
          <w:u w:val="single"/>
          <w:lang w:eastAsia="en-GB"/>
        </w:rPr>
      </w:pPr>
    </w:p>
    <w:p w:rsidR="00FE2B77" w:rsidRDefault="00FE2B77" w:rsidP="00FE2B77">
      <w:pPr>
        <w:jc w:val="center"/>
        <w:rPr>
          <w:b/>
        </w:rPr>
      </w:pPr>
    </w:p>
    <w:p w:rsidR="00FE2B77" w:rsidRDefault="00FE2B77" w:rsidP="00FE2B77">
      <w:pPr>
        <w:jc w:val="center"/>
        <w:rPr>
          <w:b/>
        </w:rPr>
      </w:pPr>
    </w:p>
    <w:p w:rsidR="00FE2B77" w:rsidRDefault="00FE2B77" w:rsidP="00FE2B77">
      <w:pPr>
        <w:jc w:val="center"/>
        <w:rPr>
          <w:b/>
        </w:rPr>
      </w:pPr>
    </w:p>
    <w:p w:rsidR="00FE2B77" w:rsidRPr="002C1F76" w:rsidRDefault="00FE2B77" w:rsidP="00FE2B77">
      <w:pPr>
        <w:rPr>
          <w:rFonts w:ascii="Arial" w:hAnsi="Arial" w:cs="Arial"/>
          <w:color w:val="002060"/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-314325</wp:posOffset>
            </wp:positionV>
            <wp:extent cx="777875" cy="1151255"/>
            <wp:effectExtent l="19050" t="0" r="3175" b="0"/>
            <wp:wrapSquare wrapText="bothSides"/>
            <wp:docPr id="6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F76">
        <w:rPr>
          <w:rFonts w:ascii="Arial" w:hAnsi="Arial" w:cs="Arial"/>
          <w:color w:val="002060"/>
          <w:sz w:val="36"/>
          <w:szCs w:val="36"/>
        </w:rPr>
        <w:t xml:space="preserve">Sovereign gymnastics and </w:t>
      </w:r>
      <w:proofErr w:type="spellStart"/>
      <w:r w:rsidRPr="002C1F76">
        <w:rPr>
          <w:rFonts w:ascii="Arial" w:hAnsi="Arial" w:cs="Arial"/>
          <w:color w:val="002060"/>
          <w:sz w:val="36"/>
          <w:szCs w:val="36"/>
        </w:rPr>
        <w:t>Trampolining</w:t>
      </w:r>
      <w:proofErr w:type="spellEnd"/>
      <w:r w:rsidRPr="002C1F76">
        <w:rPr>
          <w:rFonts w:ascii="Arial" w:hAnsi="Arial" w:cs="Arial"/>
          <w:color w:val="002060"/>
          <w:sz w:val="36"/>
          <w:szCs w:val="36"/>
        </w:rPr>
        <w:t xml:space="preserve"> club</w:t>
      </w:r>
    </w:p>
    <w:p w:rsidR="00633AA5" w:rsidRDefault="00633AA5" w:rsidP="00AF7864">
      <w:pPr>
        <w:autoSpaceDE w:val="0"/>
        <w:autoSpaceDN w:val="0"/>
        <w:adjustRightInd w:val="0"/>
        <w:jc w:val="center"/>
        <w:outlineLvl w:val="0"/>
        <w:rPr>
          <w:rFonts w:ascii="Comic Sans MS" w:hAnsi="Comic Sans MS"/>
          <w:b/>
          <w:bCs/>
          <w:u w:val="single"/>
          <w:lang w:eastAsia="en-GB"/>
        </w:rPr>
      </w:pPr>
    </w:p>
    <w:p w:rsidR="00633AA5" w:rsidRDefault="00633AA5" w:rsidP="00AF7864">
      <w:pPr>
        <w:autoSpaceDE w:val="0"/>
        <w:autoSpaceDN w:val="0"/>
        <w:adjustRightInd w:val="0"/>
        <w:jc w:val="center"/>
        <w:outlineLvl w:val="0"/>
        <w:rPr>
          <w:rFonts w:ascii="Comic Sans MS" w:hAnsi="Comic Sans MS"/>
          <w:b/>
          <w:bCs/>
          <w:u w:val="single"/>
          <w:lang w:eastAsia="en-GB"/>
        </w:rPr>
      </w:pPr>
    </w:p>
    <w:p w:rsidR="00633AA5" w:rsidRDefault="00633AA5" w:rsidP="00AF7864">
      <w:pPr>
        <w:autoSpaceDE w:val="0"/>
        <w:autoSpaceDN w:val="0"/>
        <w:adjustRightInd w:val="0"/>
        <w:jc w:val="center"/>
        <w:outlineLvl w:val="0"/>
        <w:rPr>
          <w:rFonts w:ascii="Comic Sans MS" w:hAnsi="Comic Sans MS"/>
          <w:b/>
          <w:bCs/>
          <w:u w:val="single"/>
          <w:lang w:eastAsia="en-GB"/>
        </w:rPr>
      </w:pPr>
    </w:p>
    <w:p w:rsidR="00633AA5" w:rsidRDefault="00633AA5" w:rsidP="00AF7864">
      <w:pPr>
        <w:autoSpaceDE w:val="0"/>
        <w:autoSpaceDN w:val="0"/>
        <w:adjustRightInd w:val="0"/>
        <w:jc w:val="center"/>
        <w:outlineLvl w:val="0"/>
        <w:rPr>
          <w:rFonts w:ascii="Comic Sans MS" w:hAnsi="Comic Sans MS"/>
          <w:b/>
          <w:bCs/>
          <w:u w:val="single"/>
          <w:lang w:eastAsia="en-GB"/>
        </w:rPr>
      </w:pPr>
    </w:p>
    <w:p w:rsidR="00AF7864" w:rsidRPr="00FE2B77" w:rsidRDefault="00AF7864" w:rsidP="00AF7864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  <w:u w:val="single"/>
          <w:lang w:eastAsia="en-GB"/>
        </w:rPr>
      </w:pPr>
      <w:r w:rsidRPr="00FE2B77">
        <w:rPr>
          <w:rFonts w:asciiTheme="minorHAnsi" w:hAnsiTheme="minorHAnsi"/>
          <w:b/>
          <w:bCs/>
          <w:u w:val="single"/>
          <w:lang w:eastAsia="en-GB"/>
        </w:rPr>
        <w:t xml:space="preserve">Fee Paying Policy </w:t>
      </w:r>
    </w:p>
    <w:p w:rsidR="00897C83" w:rsidRPr="00FE2B77" w:rsidRDefault="00897C83" w:rsidP="00AF7864">
      <w:pPr>
        <w:jc w:val="both"/>
        <w:rPr>
          <w:rFonts w:asciiTheme="minorHAnsi" w:hAnsiTheme="minorHAnsi"/>
        </w:rPr>
      </w:pPr>
    </w:p>
    <w:p w:rsidR="00633AA5" w:rsidRPr="00FE2B77" w:rsidRDefault="00633AA5" w:rsidP="00633AA5">
      <w:pPr>
        <w:spacing w:line="260" w:lineRule="exact"/>
        <w:ind w:left="360" w:right="-248"/>
        <w:jc w:val="both"/>
        <w:rPr>
          <w:rFonts w:asciiTheme="minorHAnsi" w:hAnsiTheme="minorHAnsi"/>
        </w:rPr>
      </w:pPr>
    </w:p>
    <w:p w:rsidR="00897C83" w:rsidRPr="00FE2B77" w:rsidRDefault="00897C83" w:rsidP="00FE2B77">
      <w:pPr>
        <w:numPr>
          <w:ilvl w:val="0"/>
          <w:numId w:val="5"/>
        </w:numPr>
        <w:spacing w:line="260" w:lineRule="exact"/>
        <w:ind w:left="360" w:right="-248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 xml:space="preserve">When families join the </w:t>
      </w:r>
      <w:r w:rsidR="00FE2B77" w:rsidRPr="00FE2B77">
        <w:rPr>
          <w:rFonts w:asciiTheme="minorHAnsi" w:hAnsiTheme="minorHAnsi"/>
        </w:rPr>
        <w:t>gym</w:t>
      </w:r>
      <w:r w:rsidRPr="00FE2B77">
        <w:rPr>
          <w:rFonts w:asciiTheme="minorHAnsi" w:hAnsiTheme="minorHAnsi"/>
        </w:rPr>
        <w:t xml:space="preserve"> they will be </w:t>
      </w:r>
      <w:r w:rsidR="00FE2B77" w:rsidRPr="00FE2B77">
        <w:rPr>
          <w:rFonts w:asciiTheme="minorHAnsi" w:hAnsiTheme="minorHAnsi"/>
        </w:rPr>
        <w:t xml:space="preserve">asked to set up a monthly standing order to cover payments for the </w:t>
      </w:r>
      <w:proofErr w:type="spellStart"/>
      <w:proofErr w:type="gramStart"/>
      <w:r w:rsidR="00FE2B77" w:rsidRPr="00FE2B77">
        <w:rPr>
          <w:rFonts w:asciiTheme="minorHAnsi" w:hAnsiTheme="minorHAnsi"/>
        </w:rPr>
        <w:t>childs</w:t>
      </w:r>
      <w:proofErr w:type="spellEnd"/>
      <w:proofErr w:type="gramEnd"/>
      <w:r w:rsidR="00FE2B77" w:rsidRPr="00FE2B77">
        <w:rPr>
          <w:rFonts w:asciiTheme="minorHAnsi" w:hAnsiTheme="minorHAnsi"/>
        </w:rPr>
        <w:t xml:space="preserve"> attendance for the coming month</w:t>
      </w:r>
      <w:r w:rsidRPr="00FE2B77">
        <w:rPr>
          <w:rFonts w:asciiTheme="minorHAnsi" w:hAnsiTheme="minorHAnsi"/>
        </w:rPr>
        <w:t>.</w:t>
      </w:r>
      <w:r w:rsidR="002B084B" w:rsidRPr="00FE2B77">
        <w:rPr>
          <w:rFonts w:asciiTheme="minorHAnsi" w:hAnsiTheme="minorHAnsi"/>
        </w:rPr>
        <w:t xml:space="preserve"> </w:t>
      </w:r>
    </w:p>
    <w:p w:rsidR="00897C83" w:rsidRPr="00FE2B77" w:rsidRDefault="00897C83" w:rsidP="00AF7864">
      <w:pPr>
        <w:spacing w:line="260" w:lineRule="exact"/>
        <w:ind w:right="-248"/>
        <w:jc w:val="both"/>
        <w:rPr>
          <w:rFonts w:asciiTheme="minorHAnsi" w:hAnsiTheme="minorHAnsi"/>
        </w:rPr>
      </w:pPr>
    </w:p>
    <w:p w:rsidR="00897C83" w:rsidRPr="00FE2B77" w:rsidRDefault="002B084B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 xml:space="preserve">Payment can be made by </w:t>
      </w:r>
      <w:r w:rsidR="00FE2B77" w:rsidRPr="00FE2B77">
        <w:rPr>
          <w:rFonts w:asciiTheme="minorHAnsi" w:hAnsiTheme="minorHAnsi"/>
        </w:rPr>
        <w:t>standing order</w:t>
      </w:r>
      <w:r w:rsidRPr="00FE2B77">
        <w:rPr>
          <w:rFonts w:asciiTheme="minorHAnsi" w:hAnsiTheme="minorHAnsi"/>
        </w:rPr>
        <w:t xml:space="preserve">.  Cash payments can </w:t>
      </w:r>
      <w:r w:rsidR="00FE2B77" w:rsidRPr="00FE2B77">
        <w:rPr>
          <w:rFonts w:asciiTheme="minorHAnsi" w:hAnsiTheme="minorHAnsi"/>
        </w:rPr>
        <w:t xml:space="preserve">sometimes </w:t>
      </w:r>
      <w:r w:rsidRPr="00FE2B77">
        <w:rPr>
          <w:rFonts w:asciiTheme="minorHAnsi" w:hAnsiTheme="minorHAnsi"/>
        </w:rPr>
        <w:t>be accepted by prior arrangement</w:t>
      </w:r>
      <w:r w:rsidR="00FA1E1E" w:rsidRPr="00FE2B77">
        <w:rPr>
          <w:rFonts w:asciiTheme="minorHAnsi" w:hAnsiTheme="minorHAnsi"/>
        </w:rPr>
        <w:t>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897C83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>If parents are experiencing difficulty they are strongly</w:t>
      </w:r>
      <w:r w:rsidR="00AF7864" w:rsidRPr="00FE2B77">
        <w:rPr>
          <w:rFonts w:asciiTheme="minorHAnsi" w:hAnsiTheme="minorHAnsi"/>
        </w:rPr>
        <w:t xml:space="preserve"> advised</w:t>
      </w:r>
      <w:r w:rsidRPr="00FE2B77">
        <w:rPr>
          <w:rFonts w:asciiTheme="minorHAnsi" w:hAnsiTheme="minorHAnsi"/>
        </w:rPr>
        <w:t xml:space="preserve"> to talk to </w:t>
      </w:r>
      <w:r w:rsidR="00FE2B77" w:rsidRPr="00FE2B77">
        <w:rPr>
          <w:rFonts w:asciiTheme="minorHAnsi" w:hAnsiTheme="minorHAnsi"/>
        </w:rPr>
        <w:t xml:space="preserve">the </w:t>
      </w:r>
      <w:r w:rsidR="00E34469" w:rsidRPr="00FE2B77">
        <w:rPr>
          <w:rFonts w:asciiTheme="minorHAnsi" w:hAnsiTheme="minorHAnsi"/>
        </w:rPr>
        <w:t>Manager</w:t>
      </w:r>
      <w:r w:rsidR="003D3A13" w:rsidRPr="00FE2B77">
        <w:rPr>
          <w:rFonts w:asciiTheme="minorHAnsi" w:hAnsiTheme="minorHAnsi"/>
        </w:rPr>
        <w:t xml:space="preserve"> or</w:t>
      </w:r>
      <w:r w:rsidR="002B084B" w:rsidRPr="00FE2B77">
        <w:rPr>
          <w:rFonts w:asciiTheme="minorHAnsi" w:hAnsiTheme="minorHAnsi"/>
        </w:rPr>
        <w:t xml:space="preserve"> Admissions Co-ordinator</w:t>
      </w:r>
      <w:r w:rsidR="00AF7864" w:rsidRPr="00FE2B77">
        <w:rPr>
          <w:rFonts w:asciiTheme="minorHAnsi" w:hAnsiTheme="minorHAnsi"/>
        </w:rPr>
        <w:t xml:space="preserve">.  </w:t>
      </w:r>
      <w:r w:rsidRPr="00FE2B77">
        <w:rPr>
          <w:rFonts w:asciiTheme="minorHAnsi" w:hAnsiTheme="minorHAnsi"/>
        </w:rPr>
        <w:t xml:space="preserve">The </w:t>
      </w:r>
      <w:r w:rsidR="00FE2B77" w:rsidRPr="00FE2B77">
        <w:rPr>
          <w:rFonts w:asciiTheme="minorHAnsi" w:hAnsiTheme="minorHAnsi"/>
        </w:rPr>
        <w:t>gym</w:t>
      </w:r>
      <w:r w:rsidRPr="00FE2B77">
        <w:rPr>
          <w:rFonts w:asciiTheme="minorHAnsi" w:hAnsiTheme="minorHAnsi"/>
        </w:rPr>
        <w:t xml:space="preserve"> will be sympathetic to tho</w:t>
      </w:r>
      <w:r w:rsidR="00AF7864" w:rsidRPr="00FE2B77">
        <w:rPr>
          <w:rFonts w:asciiTheme="minorHAnsi" w:hAnsiTheme="minorHAnsi"/>
        </w:rPr>
        <w:t>se who are genuinely struggling and, where possible, w</w:t>
      </w:r>
      <w:r w:rsidRPr="00FE2B77">
        <w:rPr>
          <w:rFonts w:asciiTheme="minorHAnsi" w:hAnsiTheme="minorHAnsi"/>
        </w:rPr>
        <w:t>e will help parents and develop a payment plan.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897C83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 xml:space="preserve">If there is a refusal to pay altogether then the child will be asked to leave the </w:t>
      </w:r>
      <w:r w:rsidR="00FE2B77" w:rsidRPr="00FE2B77">
        <w:rPr>
          <w:rFonts w:asciiTheme="minorHAnsi" w:hAnsiTheme="minorHAnsi"/>
        </w:rPr>
        <w:t>gym</w:t>
      </w:r>
      <w:r w:rsidRPr="00FE2B77">
        <w:rPr>
          <w:rFonts w:asciiTheme="minorHAnsi" w:hAnsiTheme="minorHAnsi"/>
        </w:rPr>
        <w:t xml:space="preserve"> until the fees are paid in full.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FA1E1E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>In the unlikely event of</w:t>
      </w:r>
      <w:r w:rsidR="00897C83" w:rsidRPr="00FE2B77">
        <w:rPr>
          <w:rFonts w:asciiTheme="minorHAnsi" w:hAnsiTheme="minorHAnsi"/>
        </w:rPr>
        <w:t xml:space="preserve"> payments fall</w:t>
      </w:r>
      <w:r w:rsidRPr="00FE2B77">
        <w:rPr>
          <w:rFonts w:asciiTheme="minorHAnsi" w:hAnsiTheme="minorHAnsi"/>
        </w:rPr>
        <w:t>ing</w:t>
      </w:r>
      <w:r w:rsidR="00897C83" w:rsidRPr="00FE2B77">
        <w:rPr>
          <w:rFonts w:asciiTheme="minorHAnsi" w:hAnsiTheme="minorHAnsi"/>
        </w:rPr>
        <w:t xml:space="preserve"> into arrears by more than half a term, it may be appropriate to develop a payment plan in order to bring payments up to date.  If a subsequent agreed payment plan then falls into arrears by more than 3 pay</w:t>
      </w:r>
      <w:r w:rsidRPr="00FE2B77">
        <w:rPr>
          <w:rFonts w:asciiTheme="minorHAnsi" w:hAnsiTheme="minorHAnsi"/>
        </w:rPr>
        <w:t>ments, you will be contacted</w:t>
      </w:r>
      <w:r w:rsidR="00AF7864" w:rsidRPr="00FE2B77">
        <w:rPr>
          <w:rFonts w:asciiTheme="minorHAnsi" w:hAnsiTheme="minorHAnsi"/>
        </w:rPr>
        <w:t xml:space="preserve"> </w:t>
      </w:r>
      <w:r w:rsidRPr="00FE2B77">
        <w:rPr>
          <w:rFonts w:asciiTheme="minorHAnsi" w:hAnsiTheme="minorHAnsi"/>
        </w:rPr>
        <w:t>and your child will</w:t>
      </w:r>
      <w:r w:rsidR="00897C83" w:rsidRPr="00FE2B77">
        <w:rPr>
          <w:rFonts w:asciiTheme="minorHAnsi" w:hAnsiTheme="minorHAnsi"/>
        </w:rPr>
        <w:t xml:space="preserve"> not be admitted into the </w:t>
      </w:r>
      <w:r w:rsidR="00FE2B77" w:rsidRPr="00FE2B77">
        <w:rPr>
          <w:rFonts w:asciiTheme="minorHAnsi" w:hAnsiTheme="minorHAnsi"/>
        </w:rPr>
        <w:t>gym</w:t>
      </w:r>
      <w:r w:rsidR="00897C83" w:rsidRPr="00FE2B77">
        <w:rPr>
          <w:rFonts w:asciiTheme="minorHAnsi" w:hAnsiTheme="minorHAnsi"/>
        </w:rPr>
        <w:t xml:space="preserve"> until these payments have been made.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897C83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>Refunds will not be given due to absence for holidays or illness.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897C83" w:rsidP="00AF7864">
      <w:pPr>
        <w:numPr>
          <w:ilvl w:val="0"/>
          <w:numId w:val="5"/>
        </w:numPr>
        <w:spacing w:line="260" w:lineRule="exact"/>
        <w:ind w:left="360"/>
        <w:jc w:val="both"/>
        <w:rPr>
          <w:rFonts w:asciiTheme="minorHAnsi" w:hAnsiTheme="minorHAnsi"/>
        </w:rPr>
      </w:pPr>
      <w:r w:rsidRPr="00FE2B77">
        <w:rPr>
          <w:rFonts w:asciiTheme="minorHAnsi" w:hAnsiTheme="minorHAnsi"/>
        </w:rPr>
        <w:t>If there is to be any increase in fees</w:t>
      </w:r>
      <w:r w:rsidR="00AF7864" w:rsidRPr="00FE2B77">
        <w:rPr>
          <w:rFonts w:asciiTheme="minorHAnsi" w:hAnsiTheme="minorHAnsi"/>
        </w:rPr>
        <w:t>,</w:t>
      </w:r>
      <w:r w:rsidRPr="00FE2B77">
        <w:rPr>
          <w:rFonts w:asciiTheme="minorHAnsi" w:hAnsiTheme="minorHAnsi"/>
        </w:rPr>
        <w:t xml:space="preserve"> parents will be given a half terms notice.</w:t>
      </w:r>
    </w:p>
    <w:p w:rsidR="00897C83" w:rsidRPr="00FE2B77" w:rsidRDefault="00897C83" w:rsidP="00AF7864">
      <w:pPr>
        <w:spacing w:line="260" w:lineRule="exact"/>
        <w:jc w:val="both"/>
        <w:rPr>
          <w:rFonts w:asciiTheme="minorHAnsi" w:hAnsiTheme="minorHAnsi"/>
        </w:rPr>
      </w:pPr>
    </w:p>
    <w:p w:rsidR="00897C83" w:rsidRPr="00FE2B77" w:rsidRDefault="00897C83">
      <w:pPr>
        <w:rPr>
          <w:rFonts w:asciiTheme="minorHAnsi" w:hAnsiTheme="minorHAnsi"/>
        </w:rPr>
      </w:pPr>
    </w:p>
    <w:p w:rsidR="00897C83" w:rsidRPr="00FE2B77" w:rsidRDefault="00897C83">
      <w:pPr>
        <w:rPr>
          <w:rFonts w:asciiTheme="minorHAnsi" w:hAnsiTheme="minorHAnsi"/>
        </w:rPr>
      </w:pPr>
    </w:p>
    <w:tbl>
      <w:tblPr>
        <w:tblW w:w="5000" w:type="pct"/>
        <w:tblLook w:val="01E0"/>
      </w:tblPr>
      <w:tblGrid>
        <w:gridCol w:w="4535"/>
        <w:gridCol w:w="3256"/>
        <w:gridCol w:w="2064"/>
      </w:tblGrid>
      <w:tr w:rsidR="00633AA5" w:rsidRPr="00FE2B77" w:rsidTr="00CF0322">
        <w:tc>
          <w:tcPr>
            <w:tcW w:w="2301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This policy was adopted by</w:t>
            </w:r>
          </w:p>
        </w:tc>
        <w:tc>
          <w:tcPr>
            <w:tcW w:w="1652" w:type="pct"/>
            <w:tcBorders>
              <w:bottom w:val="single" w:sz="4" w:space="0" w:color="7030A0"/>
            </w:tcBorders>
            <w:shd w:val="clear" w:color="auto" w:fill="auto"/>
          </w:tcPr>
          <w:p w:rsidR="00633AA5" w:rsidRPr="00FE2B77" w:rsidRDefault="00FE2B77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Sovereign gymnastics</w:t>
            </w:r>
          </w:p>
        </w:tc>
        <w:tc>
          <w:tcPr>
            <w:tcW w:w="1047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633AA5" w:rsidRPr="00FE2B77" w:rsidTr="00CF0322">
        <w:tc>
          <w:tcPr>
            <w:tcW w:w="2301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On</w:t>
            </w:r>
          </w:p>
        </w:tc>
        <w:tc>
          <w:tcPr>
            <w:tcW w:w="1652" w:type="pct"/>
            <w:tcBorders>
              <w:top w:val="single" w:sz="4" w:space="0" w:color="7030A0"/>
              <w:bottom w:val="single" w:sz="4" w:space="0" w:color="7030A0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47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633AA5" w:rsidRPr="00FE2B77" w:rsidTr="00CF0322">
        <w:tc>
          <w:tcPr>
            <w:tcW w:w="2301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Date to be reviewed</w:t>
            </w:r>
          </w:p>
        </w:tc>
        <w:tc>
          <w:tcPr>
            <w:tcW w:w="1652" w:type="pct"/>
            <w:tcBorders>
              <w:top w:val="single" w:sz="4" w:space="0" w:color="7030A0"/>
              <w:bottom w:val="single" w:sz="4" w:space="0" w:color="7030A0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047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633AA5" w:rsidRPr="00FE2B77" w:rsidTr="00CF0322">
        <w:tc>
          <w:tcPr>
            <w:tcW w:w="2301" w:type="pct"/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633AA5" w:rsidRPr="00FE2B77" w:rsidTr="00CF03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633AA5" w:rsidRPr="00FE2B77" w:rsidTr="00CF03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  <w:r w:rsidRPr="00FE2B77">
              <w:rPr>
                <w:rFonts w:asciiTheme="minorHAnsi" w:hAnsiTheme="minorHAnsi" w:cs="Arial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:rsidR="00633AA5" w:rsidRPr="00FE2B77" w:rsidRDefault="00633AA5" w:rsidP="00CF0322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897C83" w:rsidRPr="00FE2B77" w:rsidRDefault="00897C83" w:rsidP="00633AA5">
      <w:pPr>
        <w:spacing w:line="360" w:lineRule="auto"/>
        <w:rPr>
          <w:rFonts w:asciiTheme="minorHAnsi" w:hAnsiTheme="minorHAnsi"/>
        </w:rPr>
      </w:pPr>
    </w:p>
    <w:sectPr w:rsidR="00897C83" w:rsidRPr="00FE2B77" w:rsidSect="00AF7864">
      <w:pgSz w:w="11907" w:h="16840" w:code="9"/>
      <w:pgMar w:top="73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TFFAC3C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53F"/>
    <w:multiLevelType w:val="hybridMultilevel"/>
    <w:tmpl w:val="C5C6F4E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A60EDD"/>
    <w:multiLevelType w:val="hybridMultilevel"/>
    <w:tmpl w:val="C5C6F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E21EC"/>
    <w:multiLevelType w:val="hybridMultilevel"/>
    <w:tmpl w:val="2CE263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93242"/>
    <w:multiLevelType w:val="hybridMultilevel"/>
    <w:tmpl w:val="B9CEC45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835DBE"/>
    <w:multiLevelType w:val="hybridMultilevel"/>
    <w:tmpl w:val="F4A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B85936"/>
    <w:rsid w:val="002170E5"/>
    <w:rsid w:val="002B084B"/>
    <w:rsid w:val="00311B78"/>
    <w:rsid w:val="003A7814"/>
    <w:rsid w:val="003D3A13"/>
    <w:rsid w:val="00446F78"/>
    <w:rsid w:val="00633AA5"/>
    <w:rsid w:val="00717821"/>
    <w:rsid w:val="00897C83"/>
    <w:rsid w:val="00931B63"/>
    <w:rsid w:val="009C04B3"/>
    <w:rsid w:val="00AF7864"/>
    <w:rsid w:val="00B85936"/>
    <w:rsid w:val="00CF0322"/>
    <w:rsid w:val="00D60ED7"/>
    <w:rsid w:val="00E34469"/>
    <w:rsid w:val="00EC6A4F"/>
    <w:rsid w:val="00FA1E1E"/>
    <w:rsid w:val="00FE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31B63"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31B63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Paying Policy</vt:lpstr>
    </vt:vector>
  </TitlesOfParts>
  <Company>TOSHIBA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Paying Policy</dc:title>
  <dc:creator>beckie packham</dc:creator>
  <cp:lastModifiedBy>beckie packham</cp:lastModifiedBy>
  <cp:revision>2</cp:revision>
  <cp:lastPrinted>2012-09-21T08:38:00Z</cp:lastPrinted>
  <dcterms:created xsi:type="dcterms:W3CDTF">2018-11-14T13:44:00Z</dcterms:created>
  <dcterms:modified xsi:type="dcterms:W3CDTF">2018-11-14T13:44:00Z</dcterms:modified>
</cp:coreProperties>
</file>